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437F" w14:textId="47B0C8C3" w:rsidR="00661333" w:rsidRPr="00661333" w:rsidRDefault="00661333" w:rsidP="002748DF">
      <w:pPr>
        <w:pStyle w:val="NoSpacing"/>
        <w:rPr>
          <w:rFonts w:ascii="Times New Roman" w:hAnsi="Times New Roman" w:cs="Times New Roman"/>
          <w:b/>
          <w:bCs/>
        </w:rPr>
      </w:pPr>
      <w:r w:rsidRPr="00661333">
        <w:rPr>
          <w:rFonts w:ascii="Times New Roman" w:hAnsi="Times New Roman" w:cs="Times New Roman"/>
          <w:b/>
          <w:bCs/>
        </w:rPr>
        <w:t xml:space="preserve">EPA Releases Draft National Strategy to Prevent Plastic Pollution </w:t>
      </w:r>
    </w:p>
    <w:p w14:paraId="6412B535" w14:textId="77777777" w:rsidR="00661333" w:rsidRDefault="00661333" w:rsidP="002748DF">
      <w:pPr>
        <w:pStyle w:val="NoSpacing"/>
        <w:rPr>
          <w:rFonts w:ascii="Times New Roman" w:hAnsi="Times New Roman" w:cs="Times New Roman"/>
        </w:rPr>
      </w:pPr>
    </w:p>
    <w:p w14:paraId="6ED94D39" w14:textId="59FDB803" w:rsidR="002748DF" w:rsidRPr="002748DF" w:rsidRDefault="002748DF" w:rsidP="002748DF">
      <w:pPr>
        <w:pStyle w:val="NoSpacing"/>
        <w:rPr>
          <w:rFonts w:ascii="Times New Roman" w:hAnsi="Times New Roman" w:cs="Times New Roman"/>
        </w:rPr>
      </w:pPr>
      <w:r>
        <w:rPr>
          <w:rFonts w:ascii="Times New Roman" w:hAnsi="Times New Roman" w:cs="Times New Roman"/>
        </w:rPr>
        <w:t>This April, EPA</w:t>
      </w:r>
      <w:r w:rsidRPr="002748DF">
        <w:rPr>
          <w:rFonts w:ascii="Times New Roman" w:hAnsi="Times New Roman" w:cs="Times New Roman"/>
        </w:rPr>
        <w:t xml:space="preserve"> </w:t>
      </w:r>
      <w:r>
        <w:rPr>
          <w:rFonts w:ascii="Times New Roman" w:hAnsi="Times New Roman" w:cs="Times New Roman"/>
        </w:rPr>
        <w:t>released</w:t>
      </w:r>
      <w:r w:rsidRPr="002748DF">
        <w:rPr>
          <w:rFonts w:ascii="Times New Roman" w:hAnsi="Times New Roman" w:cs="Times New Roman"/>
        </w:rPr>
        <w:t xml:space="preserve"> the </w:t>
      </w:r>
      <w:commentRangeStart w:id="0"/>
      <w:r w:rsidRPr="002748DF">
        <w:rPr>
          <w:rFonts w:ascii="Times New Roman" w:hAnsi="Times New Roman" w:cs="Times New Roman"/>
          <w:i/>
          <w:iCs/>
        </w:rPr>
        <w:t>Draft National Strategy to Prevent Plastic Pollution</w:t>
      </w:r>
      <w:commentRangeEnd w:id="0"/>
      <w:r w:rsidR="00661333">
        <w:rPr>
          <w:rStyle w:val="CommentReference"/>
        </w:rPr>
        <w:commentReference w:id="0"/>
      </w:r>
      <w:r w:rsidRPr="002748DF">
        <w:rPr>
          <w:rFonts w:ascii="Times New Roman" w:hAnsi="Times New Roman" w:cs="Times New Roman"/>
        </w:rPr>
        <w:t>. This strategy</w:t>
      </w:r>
      <w:r>
        <w:rPr>
          <w:rFonts w:ascii="Times New Roman" w:hAnsi="Times New Roman" w:cs="Times New Roman"/>
        </w:rPr>
        <w:t xml:space="preserve"> document</w:t>
      </w:r>
      <w:r w:rsidRPr="002748DF">
        <w:rPr>
          <w:rFonts w:ascii="Times New Roman" w:hAnsi="Times New Roman" w:cs="Times New Roman"/>
        </w:rPr>
        <w:t xml:space="preserve">, part of EPA's Series on </w:t>
      </w:r>
      <w:commentRangeStart w:id="1"/>
      <w:r w:rsidRPr="002748DF">
        <w:rPr>
          <w:rFonts w:ascii="Times New Roman" w:hAnsi="Times New Roman" w:cs="Times New Roman"/>
        </w:rPr>
        <w:t>Building a Circular Economy for All</w:t>
      </w:r>
      <w:commentRangeEnd w:id="1"/>
      <w:r w:rsidR="00661333">
        <w:rPr>
          <w:rStyle w:val="CommentReference"/>
        </w:rPr>
        <w:commentReference w:id="1"/>
      </w:r>
      <w:r w:rsidRPr="002748DF">
        <w:rPr>
          <w:rFonts w:ascii="Times New Roman" w:hAnsi="Times New Roman" w:cs="Times New Roman"/>
        </w:rPr>
        <w:t xml:space="preserve">, outlines voluntary actions aimed at eliminating plastic waste release into the environment from land-based sources by 2040. </w:t>
      </w:r>
      <w:r w:rsidR="00661333">
        <w:rPr>
          <w:rFonts w:ascii="Times New Roman" w:hAnsi="Times New Roman" w:cs="Times New Roman"/>
        </w:rPr>
        <w:t>Under this plan, EPA</w:t>
      </w:r>
      <w:r w:rsidRPr="002748DF">
        <w:rPr>
          <w:rFonts w:ascii="Times New Roman" w:hAnsi="Times New Roman" w:cs="Times New Roman"/>
        </w:rPr>
        <w:t xml:space="preserve"> seeks to reduce, reuse, recycle, collect, and capture plastic waste</w:t>
      </w:r>
      <w:r w:rsidR="00661333">
        <w:rPr>
          <w:rFonts w:ascii="Times New Roman" w:hAnsi="Times New Roman" w:cs="Times New Roman"/>
        </w:rPr>
        <w:t xml:space="preserve">. </w:t>
      </w:r>
      <w:r w:rsidRPr="002748DF">
        <w:rPr>
          <w:rFonts w:ascii="Times New Roman" w:hAnsi="Times New Roman" w:cs="Times New Roman"/>
        </w:rPr>
        <w:t>The draft strategy comprises three primary objectives, each focusing on different aspects of plastic pollution prevention:</w:t>
      </w:r>
    </w:p>
    <w:p w14:paraId="3DB08647" w14:textId="77777777" w:rsidR="002748DF" w:rsidRDefault="002748DF" w:rsidP="002748DF">
      <w:pPr>
        <w:pStyle w:val="NoSpacing"/>
        <w:rPr>
          <w:rFonts w:ascii="Times New Roman" w:hAnsi="Times New Roman" w:cs="Times New Roman"/>
        </w:rPr>
      </w:pPr>
    </w:p>
    <w:p w14:paraId="1776FD2D" w14:textId="77777777" w:rsidR="00661333" w:rsidRPr="00661333" w:rsidRDefault="002748DF" w:rsidP="002748DF">
      <w:pPr>
        <w:pStyle w:val="NoSpacing"/>
        <w:rPr>
          <w:rFonts w:ascii="Times New Roman" w:hAnsi="Times New Roman" w:cs="Times New Roman"/>
          <w:u w:val="single"/>
        </w:rPr>
      </w:pPr>
      <w:r w:rsidRPr="002748DF">
        <w:rPr>
          <w:rFonts w:ascii="Times New Roman" w:hAnsi="Times New Roman" w:cs="Times New Roman"/>
          <w:u w:val="single"/>
        </w:rPr>
        <w:t xml:space="preserve">Objective A: Reduce pollution during plastic production </w:t>
      </w:r>
    </w:p>
    <w:p w14:paraId="2174747A" w14:textId="23164D65" w:rsidR="002748DF" w:rsidRPr="002748DF" w:rsidRDefault="002748DF" w:rsidP="002748DF">
      <w:pPr>
        <w:pStyle w:val="NoSpacing"/>
        <w:rPr>
          <w:rFonts w:ascii="Times New Roman" w:hAnsi="Times New Roman" w:cs="Times New Roman"/>
        </w:rPr>
      </w:pPr>
      <w:r w:rsidRPr="002748DF">
        <w:rPr>
          <w:rFonts w:ascii="Times New Roman" w:hAnsi="Times New Roman" w:cs="Times New Roman"/>
        </w:rPr>
        <w:t>This objective emphasizes minimizing pollution throughout the life cycle of plastic products. It encourages manufacturers and consumers to implement upstream actions such as designing products for reuse and recycling, using less impactful materials, and controlling plastic production facilities. Proposed actions include reducing the production and consumption of single-use, unrecyclable, or frequently littered plastic products, as well as minimizing pollution across the entire life cycle of plastic products.</w:t>
      </w:r>
    </w:p>
    <w:p w14:paraId="2AFC6073" w14:textId="77777777" w:rsidR="002748DF" w:rsidRDefault="002748DF" w:rsidP="002748DF">
      <w:pPr>
        <w:pStyle w:val="NoSpacing"/>
        <w:rPr>
          <w:rFonts w:ascii="Times New Roman" w:hAnsi="Times New Roman" w:cs="Times New Roman"/>
        </w:rPr>
      </w:pPr>
    </w:p>
    <w:p w14:paraId="419E4285" w14:textId="6C1D92EC" w:rsidR="00661333" w:rsidRDefault="002748DF" w:rsidP="002748DF">
      <w:pPr>
        <w:pStyle w:val="NoSpacing"/>
        <w:rPr>
          <w:rFonts w:ascii="Times New Roman" w:hAnsi="Times New Roman" w:cs="Times New Roman"/>
        </w:rPr>
      </w:pPr>
      <w:r w:rsidRPr="002748DF">
        <w:rPr>
          <w:rFonts w:ascii="Times New Roman" w:hAnsi="Times New Roman" w:cs="Times New Roman"/>
          <w:u w:val="single"/>
        </w:rPr>
        <w:t>Objective B: Improve post-use materials management</w:t>
      </w:r>
    </w:p>
    <w:p w14:paraId="0BA52E09" w14:textId="02DF0A64" w:rsidR="002748DF" w:rsidRPr="002748DF" w:rsidRDefault="002748DF" w:rsidP="002748DF">
      <w:pPr>
        <w:pStyle w:val="NoSpacing"/>
        <w:rPr>
          <w:rFonts w:ascii="Times New Roman" w:hAnsi="Times New Roman" w:cs="Times New Roman"/>
        </w:rPr>
      </w:pPr>
      <w:r w:rsidRPr="002748DF">
        <w:rPr>
          <w:rFonts w:ascii="Times New Roman" w:hAnsi="Times New Roman" w:cs="Times New Roman"/>
        </w:rPr>
        <w:t>While the National Recycling Strategy identified actions to enhance recycling, this objective expands the focus to other pathways of circularity, including reuse, refill, and composting. Proposed actions involve conducting a study of existing policies and incentives to evaluate their effectiveness, developing or expanding capacity for maximizing material reuse, facilitating effective composting, increasing solid waste collection, enhancing public understanding of plastic mismanagement, and exploring ratification of the Basel Convention for environmentally sound management of scrap and recyclables.</w:t>
      </w:r>
    </w:p>
    <w:p w14:paraId="1BC507C7" w14:textId="77777777" w:rsidR="002748DF" w:rsidRDefault="002748DF" w:rsidP="002748DF">
      <w:pPr>
        <w:pStyle w:val="NoSpacing"/>
        <w:rPr>
          <w:rFonts w:ascii="Times New Roman" w:hAnsi="Times New Roman" w:cs="Times New Roman"/>
        </w:rPr>
      </w:pPr>
    </w:p>
    <w:p w14:paraId="4C84571C" w14:textId="019C357A" w:rsidR="00661333" w:rsidRPr="00661333" w:rsidRDefault="002748DF" w:rsidP="002748DF">
      <w:pPr>
        <w:pStyle w:val="NoSpacing"/>
        <w:rPr>
          <w:rFonts w:ascii="Times New Roman" w:hAnsi="Times New Roman" w:cs="Times New Roman"/>
          <w:u w:val="single"/>
        </w:rPr>
      </w:pPr>
      <w:r w:rsidRPr="002748DF">
        <w:rPr>
          <w:rFonts w:ascii="Times New Roman" w:hAnsi="Times New Roman" w:cs="Times New Roman"/>
          <w:u w:val="single"/>
        </w:rPr>
        <w:t>Objective C: Prevent trash and micro/</w:t>
      </w:r>
      <w:proofErr w:type="spellStart"/>
      <w:r w:rsidRPr="002748DF">
        <w:rPr>
          <w:rFonts w:ascii="Times New Roman" w:hAnsi="Times New Roman" w:cs="Times New Roman"/>
          <w:u w:val="single"/>
        </w:rPr>
        <w:t>nanoplastics</w:t>
      </w:r>
      <w:proofErr w:type="spellEnd"/>
      <w:r w:rsidRPr="002748DF">
        <w:rPr>
          <w:rFonts w:ascii="Times New Roman" w:hAnsi="Times New Roman" w:cs="Times New Roman"/>
          <w:u w:val="single"/>
        </w:rPr>
        <w:t xml:space="preserve"> from entering waterways and remove escaped trash from the environmen</w:t>
      </w:r>
      <w:r w:rsidR="00661333" w:rsidRPr="00661333">
        <w:rPr>
          <w:rFonts w:ascii="Times New Roman" w:hAnsi="Times New Roman" w:cs="Times New Roman"/>
          <w:u w:val="single"/>
        </w:rPr>
        <w:t>t</w:t>
      </w:r>
      <w:r w:rsidRPr="002748DF">
        <w:rPr>
          <w:rFonts w:ascii="Times New Roman" w:hAnsi="Times New Roman" w:cs="Times New Roman"/>
          <w:u w:val="single"/>
        </w:rPr>
        <w:t xml:space="preserve"> </w:t>
      </w:r>
    </w:p>
    <w:p w14:paraId="5AE3CE35" w14:textId="7C8101FB" w:rsidR="002748DF" w:rsidRDefault="002748DF" w:rsidP="002748DF">
      <w:pPr>
        <w:pStyle w:val="NoSpacing"/>
        <w:rPr>
          <w:rFonts w:ascii="Times New Roman" w:hAnsi="Times New Roman" w:cs="Times New Roman"/>
        </w:rPr>
      </w:pPr>
      <w:r w:rsidRPr="002748DF">
        <w:rPr>
          <w:rFonts w:ascii="Times New Roman" w:hAnsi="Times New Roman" w:cs="Times New Roman"/>
        </w:rPr>
        <w:t>Proposed actions include implementing policies, programs, and compliance assurance measures to prevent trash and microplastics from entering waterways, improving water management to capture trash in waterways and stormwater/wastewater systems, increasing awareness of the impacts of plastic products in waterways, and coordinating research on micro/</w:t>
      </w:r>
      <w:proofErr w:type="spellStart"/>
      <w:r w:rsidRPr="002748DF">
        <w:rPr>
          <w:rFonts w:ascii="Times New Roman" w:hAnsi="Times New Roman" w:cs="Times New Roman"/>
        </w:rPr>
        <w:t>nanoplastics</w:t>
      </w:r>
      <w:proofErr w:type="spellEnd"/>
      <w:r w:rsidRPr="002748DF">
        <w:rPr>
          <w:rFonts w:ascii="Times New Roman" w:hAnsi="Times New Roman" w:cs="Times New Roman"/>
        </w:rPr>
        <w:t>.</w:t>
      </w:r>
    </w:p>
    <w:p w14:paraId="581AD4A0" w14:textId="77777777" w:rsidR="00661333" w:rsidRDefault="00661333" w:rsidP="002748DF">
      <w:pPr>
        <w:pStyle w:val="NoSpacing"/>
        <w:rPr>
          <w:rFonts w:ascii="Times New Roman" w:hAnsi="Times New Roman" w:cs="Times New Roman"/>
        </w:rPr>
      </w:pPr>
    </w:p>
    <w:p w14:paraId="706AB745" w14:textId="38B02EBC" w:rsidR="002748DF" w:rsidRPr="002748DF" w:rsidRDefault="002748DF" w:rsidP="002748DF">
      <w:pPr>
        <w:pStyle w:val="NoSpacing"/>
        <w:rPr>
          <w:rFonts w:ascii="Times New Roman" w:hAnsi="Times New Roman" w:cs="Times New Roman"/>
        </w:rPr>
      </w:pPr>
      <w:commentRangeStart w:id="2"/>
      <w:r w:rsidRPr="002748DF">
        <w:rPr>
          <w:rFonts w:ascii="Times New Roman" w:hAnsi="Times New Roman" w:cs="Times New Roman"/>
        </w:rPr>
        <w:t>EPA is seeking public feedback on various aspects of the draft strategy during a 45-day comment period</w:t>
      </w:r>
      <w:r w:rsidR="00661333">
        <w:rPr>
          <w:rFonts w:ascii="Times New Roman" w:hAnsi="Times New Roman" w:cs="Times New Roman"/>
        </w:rPr>
        <w:t xml:space="preserve"> set to end June 16, 2023</w:t>
      </w:r>
      <w:r w:rsidRPr="002748DF">
        <w:rPr>
          <w:rFonts w:ascii="Times New Roman" w:hAnsi="Times New Roman" w:cs="Times New Roman"/>
        </w:rPr>
        <w:t xml:space="preserve">. </w:t>
      </w:r>
      <w:commentRangeEnd w:id="2"/>
      <w:r w:rsidR="00FA3284">
        <w:rPr>
          <w:rStyle w:val="CommentReference"/>
        </w:rPr>
        <w:commentReference w:id="2"/>
      </w:r>
      <w:r w:rsidRPr="002748DF">
        <w:rPr>
          <w:rFonts w:ascii="Times New Roman" w:hAnsi="Times New Roman" w:cs="Times New Roman"/>
        </w:rPr>
        <w:t>The agency aims to gauge the importance of different actions, identify key steps and milestones for successful implementation, determine the roles and actions federal agencies should lead</w:t>
      </w:r>
      <w:r w:rsidR="00661333">
        <w:rPr>
          <w:rFonts w:ascii="Times New Roman" w:hAnsi="Times New Roman" w:cs="Times New Roman"/>
        </w:rPr>
        <w:t xml:space="preserve"> </w:t>
      </w:r>
      <w:r w:rsidRPr="002748DF">
        <w:rPr>
          <w:rFonts w:ascii="Times New Roman" w:hAnsi="Times New Roman" w:cs="Times New Roman"/>
        </w:rPr>
        <w:t>and evaluate potential unintended consequences on overburdened communities. EPA also seeks input on relevant metrics and indicators to measure progress and invites recommendations for additional actions to include in the strategy.</w:t>
      </w:r>
    </w:p>
    <w:p w14:paraId="4905C11C" w14:textId="77777777" w:rsidR="002748DF" w:rsidRPr="002748DF" w:rsidRDefault="002748DF" w:rsidP="002748DF">
      <w:pPr>
        <w:pStyle w:val="NoSpacing"/>
        <w:rPr>
          <w:rFonts w:ascii="Times New Roman" w:hAnsi="Times New Roman" w:cs="Times New Roman"/>
        </w:rPr>
      </w:pPr>
    </w:p>
    <w:p w14:paraId="4EA2A751" w14:textId="77777777" w:rsidR="00A85114" w:rsidRPr="002748DF" w:rsidRDefault="00A85114" w:rsidP="002748DF">
      <w:pPr>
        <w:pStyle w:val="NoSpacing"/>
        <w:rPr>
          <w:rFonts w:ascii="Times New Roman" w:hAnsi="Times New Roman" w:cs="Times New Roman"/>
        </w:rPr>
      </w:pPr>
    </w:p>
    <w:sectPr w:rsidR="00FD76EC" w:rsidRPr="002748DF" w:rsidSect="00FB6A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iel Neumannn" w:date="2023-05-23T11:47:00Z" w:initials="AN">
    <w:p w14:paraId="67B69073" w14:textId="3ADFB8F9" w:rsidR="00661333" w:rsidRDefault="00661333" w:rsidP="00661333">
      <w:pPr>
        <w:pStyle w:val="CommentText"/>
      </w:pPr>
      <w:r>
        <w:rPr>
          <w:rStyle w:val="CommentReference"/>
        </w:rPr>
        <w:annotationRef/>
      </w:r>
      <w:r>
        <w:t>https://www.epa.gov/system/files/documents/2023-04/Draft_National_Strategy_to_Prevent_Plastic_Pollution.pdf</w:t>
      </w:r>
    </w:p>
  </w:comment>
  <w:comment w:id="1" w:author="Ariel Neumannn" w:date="2023-05-23T11:47:00Z" w:initials="AN">
    <w:p w14:paraId="758CC5AB" w14:textId="77777777" w:rsidR="00661333" w:rsidRDefault="00661333">
      <w:r>
        <w:rPr>
          <w:rStyle w:val="CommentReference"/>
        </w:rPr>
        <w:annotationRef/>
      </w:r>
      <w:hyperlink r:id="rId1" w:history="1">
        <w:r w:rsidRPr="002508EF">
          <w:rPr>
            <w:rStyle w:val="Hyperlink"/>
            <w:sz w:val="20"/>
            <w:szCs w:val="20"/>
          </w:rPr>
          <w:t>https://www.epa.gov/system/files/documents/2022-09/EPA_Circular_Economy_Progress_Report_Sept_2022.pdf</w:t>
        </w:r>
      </w:hyperlink>
    </w:p>
    <w:p w14:paraId="70F6FE09" w14:textId="3488306D" w:rsidR="00661333" w:rsidRDefault="00661333" w:rsidP="00661333">
      <w:pPr>
        <w:pStyle w:val="CommentText"/>
      </w:pPr>
    </w:p>
  </w:comment>
  <w:comment w:id="2" w:author="Irene Hantman" w:date="2023-06-14T10:39:00Z" w:initials="IH">
    <w:p w14:paraId="3DBE0C0E" w14:textId="77777777" w:rsidR="00FA3284" w:rsidRDefault="00FA3284" w:rsidP="00745429">
      <w:pPr>
        <w:pStyle w:val="CommentText"/>
      </w:pPr>
      <w:r>
        <w:rPr>
          <w:rStyle w:val="CommentReference"/>
        </w:rPr>
        <w:annotationRef/>
      </w:r>
      <w:r>
        <w:t>Please update with extended comment period.  See today's Federal Register for details.  Tx.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69073" w15:done="0"/>
  <w15:commentEx w15:paraId="70F6FE09" w15:done="0"/>
  <w15:commentEx w15:paraId="3DBE0C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7264C" w16cex:dateUtc="2023-05-23T15:47:00Z"/>
  <w16cex:commentExtensible w16cex:durableId="2817263B" w16cex:dateUtc="2023-05-23T15:47:00Z"/>
  <w16cex:commentExtensible w16cex:durableId="28341747" w16cex:dateUtc="2023-06-14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69073" w16cid:durableId="2817264C"/>
  <w16cid:commentId w16cid:paraId="70F6FE09" w16cid:durableId="2817263B"/>
  <w16cid:commentId w16cid:paraId="3DBE0C0E" w16cid:durableId="283417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el Neumannn">
    <w15:presenceInfo w15:providerId="Windows Live" w15:userId="125936c367ce6feb"/>
  </w15:person>
  <w15:person w15:author="Irene Hantman">
    <w15:presenceInfo w15:providerId="Windows Live" w15:userId="a7a7f18fec75a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DF"/>
    <w:rsid w:val="00062CC0"/>
    <w:rsid w:val="002748DF"/>
    <w:rsid w:val="00661333"/>
    <w:rsid w:val="009C2EE7"/>
    <w:rsid w:val="00D140C9"/>
    <w:rsid w:val="00F4719B"/>
    <w:rsid w:val="00FA3284"/>
    <w:rsid w:val="00FB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733D2"/>
  <w15:chartTrackingRefBased/>
  <w15:docId w15:val="{8BE63F63-0F1E-D348-9266-E6D8B2EA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8DF"/>
  </w:style>
  <w:style w:type="character" w:styleId="CommentReference">
    <w:name w:val="annotation reference"/>
    <w:basedOn w:val="DefaultParagraphFont"/>
    <w:uiPriority w:val="99"/>
    <w:semiHidden/>
    <w:unhideWhenUsed/>
    <w:rsid w:val="00661333"/>
    <w:rPr>
      <w:sz w:val="16"/>
      <w:szCs w:val="16"/>
    </w:rPr>
  </w:style>
  <w:style w:type="paragraph" w:styleId="CommentText">
    <w:name w:val="annotation text"/>
    <w:basedOn w:val="Normal"/>
    <w:link w:val="CommentTextChar"/>
    <w:uiPriority w:val="99"/>
    <w:unhideWhenUsed/>
    <w:rsid w:val="00661333"/>
    <w:rPr>
      <w:sz w:val="20"/>
      <w:szCs w:val="20"/>
    </w:rPr>
  </w:style>
  <w:style w:type="character" w:customStyle="1" w:styleId="CommentTextChar">
    <w:name w:val="Comment Text Char"/>
    <w:basedOn w:val="DefaultParagraphFont"/>
    <w:link w:val="CommentText"/>
    <w:uiPriority w:val="99"/>
    <w:rsid w:val="00661333"/>
    <w:rPr>
      <w:sz w:val="20"/>
      <w:szCs w:val="20"/>
    </w:rPr>
  </w:style>
  <w:style w:type="paragraph" w:styleId="CommentSubject">
    <w:name w:val="annotation subject"/>
    <w:basedOn w:val="CommentText"/>
    <w:next w:val="CommentText"/>
    <w:link w:val="CommentSubjectChar"/>
    <w:uiPriority w:val="99"/>
    <w:semiHidden/>
    <w:unhideWhenUsed/>
    <w:rsid w:val="00661333"/>
    <w:rPr>
      <w:b/>
      <w:bCs/>
    </w:rPr>
  </w:style>
  <w:style w:type="character" w:customStyle="1" w:styleId="CommentSubjectChar">
    <w:name w:val="Comment Subject Char"/>
    <w:basedOn w:val="CommentTextChar"/>
    <w:link w:val="CommentSubject"/>
    <w:uiPriority w:val="99"/>
    <w:semiHidden/>
    <w:rsid w:val="00661333"/>
    <w:rPr>
      <w:b/>
      <w:bCs/>
      <w:sz w:val="20"/>
      <w:szCs w:val="20"/>
    </w:rPr>
  </w:style>
  <w:style w:type="character" w:styleId="Hyperlink">
    <w:name w:val="Hyperlink"/>
    <w:basedOn w:val="DefaultParagraphFont"/>
    <w:uiPriority w:val="99"/>
    <w:unhideWhenUsed/>
    <w:rsid w:val="00661333"/>
    <w:rPr>
      <w:color w:val="0563C1" w:themeColor="hyperlink"/>
      <w:u w:val="single"/>
    </w:rPr>
  </w:style>
  <w:style w:type="character" w:styleId="UnresolvedMention">
    <w:name w:val="Unresolved Mention"/>
    <w:basedOn w:val="DefaultParagraphFont"/>
    <w:uiPriority w:val="99"/>
    <w:semiHidden/>
    <w:unhideWhenUsed/>
    <w:rsid w:val="0066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3683">
      <w:bodyDiv w:val="1"/>
      <w:marLeft w:val="0"/>
      <w:marRight w:val="0"/>
      <w:marTop w:val="0"/>
      <w:marBottom w:val="0"/>
      <w:divBdr>
        <w:top w:val="none" w:sz="0" w:space="0" w:color="auto"/>
        <w:left w:val="none" w:sz="0" w:space="0" w:color="auto"/>
        <w:bottom w:val="none" w:sz="0" w:space="0" w:color="auto"/>
        <w:right w:val="none" w:sz="0" w:space="0" w:color="auto"/>
      </w:divBdr>
    </w:div>
    <w:div w:id="12444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pa.gov/system/files/documents/2022-09/EPA_Circular_Economy_Progress_Report_Sept_2022.pdf"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Neumannn</dc:creator>
  <cp:keywords/>
  <dc:description/>
  <cp:lastModifiedBy>Irene Hantman</cp:lastModifiedBy>
  <cp:revision>2</cp:revision>
  <dcterms:created xsi:type="dcterms:W3CDTF">2023-06-14T14:39:00Z</dcterms:created>
  <dcterms:modified xsi:type="dcterms:W3CDTF">2023-06-14T14:39:00Z</dcterms:modified>
</cp:coreProperties>
</file>